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53" w:rsidRDefault="00D63C53" w:rsidP="00543EC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39F7" w:rsidRPr="004839F7" w:rsidRDefault="00466330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E5A0822" wp14:editId="4EF6CA8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66330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66330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 w:rsidRPr="00466330">
        <w:rPr>
          <w:rFonts w:eastAsia="Calibri"/>
          <w:b/>
          <w:i/>
          <w:sz w:val="28"/>
          <w:szCs w:val="28"/>
          <w:lang w:eastAsia="en-US"/>
        </w:rPr>
        <w:t>№</w:t>
      </w:r>
      <w:r w:rsidR="00466330" w:rsidRPr="00466330">
        <w:rPr>
          <w:rFonts w:eastAsia="Calibri"/>
          <w:b/>
          <w:i/>
          <w:sz w:val="28"/>
          <w:szCs w:val="28"/>
          <w:lang w:eastAsia="en-US"/>
        </w:rPr>
        <w:t xml:space="preserve"> 19</w:t>
      </w:r>
    </w:p>
    <w:p w:rsidR="003D75AD" w:rsidRDefault="003D75AD" w:rsidP="0046633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CB5787">
        <w:rPr>
          <w:b/>
          <w:sz w:val="28"/>
          <w:szCs w:val="28"/>
        </w:rPr>
        <w:t>ОЛОЖЕНИЕ О ВЕДЕНИИ ЛИЧНЫХ ДЕЛ СОТРУДНИКОВ</w:t>
      </w:r>
    </w:p>
    <w:p w:rsidR="00CB5787" w:rsidRDefault="003D75AD" w:rsidP="00466330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CB5787">
        <w:rPr>
          <w:b/>
          <w:sz w:val="28"/>
          <w:szCs w:val="28"/>
        </w:rPr>
        <w:t>ТАНОВСКИЙ АГРОМЕХАНИЧЕСКИЙ ТЕХНИКУМ</w:t>
      </w:r>
    </w:p>
    <w:p w:rsidR="003D75AD" w:rsidRDefault="00CB5787" w:rsidP="00466330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46633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02EA1" w:rsidRDefault="00102EA1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02EA1" w:rsidRDefault="00102EA1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B5787" w:rsidRDefault="00CB578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B5787" w:rsidRDefault="00CB578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16FDA" w:rsidRPr="004839F7" w:rsidRDefault="00C16FDA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16FDA" w:rsidRDefault="00320A3E" w:rsidP="00102EA1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B5787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02EA1">
        <w:rPr>
          <w:rFonts w:eastAsia="Calibri"/>
          <w:b/>
          <w:sz w:val="28"/>
          <w:szCs w:val="28"/>
          <w:lang w:eastAsia="en-US"/>
        </w:rPr>
        <w:t>г.</w:t>
      </w:r>
    </w:p>
    <w:p w:rsidR="00CB5787" w:rsidRPr="00102EA1" w:rsidRDefault="00CB5787" w:rsidP="00102EA1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16FDA" w:rsidRDefault="00C16FDA" w:rsidP="00CB5787">
      <w:pPr>
        <w:pStyle w:val="20"/>
        <w:numPr>
          <w:ilvl w:val="0"/>
          <w:numId w:val="2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650D6">
        <w:rPr>
          <w:sz w:val="28"/>
          <w:szCs w:val="28"/>
        </w:rPr>
        <w:lastRenderedPageBreak/>
        <w:t>Формирование личных дел сотрудников</w:t>
      </w:r>
    </w:p>
    <w:p w:rsidR="00CB5787" w:rsidRPr="009650D6" w:rsidRDefault="00CB5787" w:rsidP="00CB5787">
      <w:pPr>
        <w:pStyle w:val="20"/>
        <w:shd w:val="clear" w:color="auto" w:fill="auto"/>
        <w:spacing w:line="240" w:lineRule="auto"/>
        <w:ind w:left="1503" w:firstLine="0"/>
        <w:jc w:val="both"/>
        <w:rPr>
          <w:sz w:val="28"/>
          <w:szCs w:val="28"/>
        </w:rPr>
      </w:pPr>
    </w:p>
    <w:p w:rsidR="00C16FDA" w:rsidRPr="009650D6" w:rsidRDefault="00C16FDA" w:rsidP="009650D6">
      <w:pPr>
        <w:pStyle w:val="11"/>
        <w:numPr>
          <w:ilvl w:val="0"/>
          <w:numId w:val="20"/>
        </w:numPr>
        <w:shd w:val="clear" w:color="auto" w:fill="auto"/>
        <w:tabs>
          <w:tab w:val="left" w:pos="1210"/>
        </w:tabs>
        <w:spacing w:before="0" w:line="240" w:lineRule="auto"/>
        <w:ind w:left="23" w:right="40" w:firstLine="760"/>
      </w:pPr>
      <w:r w:rsidRPr="009650D6">
        <w:t>Формирование личного дела производится с целью упорядочения документированной информации о работнике, переданной им работодателю при поступлении на работу.</w:t>
      </w:r>
    </w:p>
    <w:p w:rsidR="00C16FDA" w:rsidRPr="009650D6" w:rsidRDefault="00C16FDA" w:rsidP="00C16FDA">
      <w:pPr>
        <w:pStyle w:val="11"/>
        <w:numPr>
          <w:ilvl w:val="0"/>
          <w:numId w:val="20"/>
        </w:numPr>
        <w:shd w:val="clear" w:color="auto" w:fill="auto"/>
        <w:tabs>
          <w:tab w:val="left" w:pos="1258"/>
        </w:tabs>
        <w:spacing w:before="0"/>
        <w:ind w:left="20" w:right="40" w:firstLine="760"/>
      </w:pPr>
      <w:r w:rsidRPr="009650D6">
        <w:t>Формирование (последующее ведение и оформление) личных дел сотрудников возлагается на специалиста по кадрам, несущего персональную ответственность за обеспечение надлежащего обращения с этими документами.</w:t>
      </w:r>
    </w:p>
    <w:p w:rsidR="00C16FDA" w:rsidRPr="009650D6" w:rsidRDefault="00C16FDA" w:rsidP="00C16FDA">
      <w:pPr>
        <w:pStyle w:val="11"/>
        <w:numPr>
          <w:ilvl w:val="0"/>
          <w:numId w:val="20"/>
        </w:numPr>
        <w:shd w:val="clear" w:color="auto" w:fill="auto"/>
        <w:tabs>
          <w:tab w:val="left" w:pos="1249"/>
        </w:tabs>
        <w:spacing w:before="0"/>
        <w:ind w:left="20" w:right="40" w:firstLine="760"/>
      </w:pPr>
      <w:r w:rsidRPr="009650D6">
        <w:t>Формирование личного дела производится непосредственно после приема на работу. В личные дела группируются документы, представленные работниками при поступлении на работу, а также образующиеся в период их профессиональной деятельности в  техникуме, в том числе: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4"/>
        </w:tabs>
        <w:spacing w:before="0"/>
        <w:ind w:left="20" w:firstLine="0"/>
      </w:pPr>
      <w:r w:rsidRPr="009650D6">
        <w:t>личный листок по учету кадров;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4"/>
        </w:tabs>
        <w:spacing w:before="0"/>
        <w:ind w:left="20" w:firstLine="0"/>
      </w:pPr>
      <w:r w:rsidRPr="009650D6">
        <w:t>дополнение к личному листку по учету кадров;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firstLine="0"/>
      </w:pPr>
      <w:r w:rsidRPr="009650D6">
        <w:t>автобиография;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firstLine="0"/>
      </w:pPr>
      <w:r w:rsidRPr="009650D6">
        <w:t>копии документов об образовании;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4"/>
        </w:tabs>
        <w:spacing w:before="0"/>
        <w:ind w:left="20" w:firstLine="0"/>
      </w:pPr>
      <w:r w:rsidRPr="009650D6">
        <w:t>трудовой договор (второй экземпляр);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4"/>
        </w:tabs>
        <w:spacing w:before="0"/>
        <w:ind w:left="20" w:firstLine="0"/>
      </w:pPr>
      <w:r w:rsidRPr="009650D6">
        <w:t>дополнительное соглашение к трудовому договору;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firstLine="0"/>
      </w:pPr>
      <w:r w:rsidRPr="009650D6">
        <w:t>заявление о приеме на работу (о переводе на соответствующую должность);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98"/>
        </w:tabs>
        <w:spacing w:before="0"/>
        <w:ind w:left="20" w:right="40" w:firstLine="0"/>
      </w:pPr>
      <w:r w:rsidRPr="009650D6">
        <w:t>выписки из приказов (копии приказов) о приеме на работу (о перемещении на  другие должности);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327"/>
        </w:tabs>
        <w:spacing w:before="0"/>
        <w:ind w:left="20" w:right="40" w:firstLine="0"/>
      </w:pPr>
      <w:r w:rsidRPr="009650D6">
        <w:t>выписки из документов (копии документов) о награждении или о привлечении к дисциплинарной ответственности;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93"/>
        </w:tabs>
        <w:spacing w:before="0"/>
        <w:ind w:left="20" w:right="40" w:firstLine="0"/>
      </w:pPr>
      <w:r w:rsidRPr="009650D6">
        <w:t>выписки (копии) документов об аттестации (отзывы, аттестационные листы и пр.);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right="40" w:firstLine="0"/>
      </w:pPr>
      <w:r w:rsidRPr="009650D6">
        <w:t>договор о полной индивидуальной материальной ответственности (при его заключении);</w:t>
      </w:r>
    </w:p>
    <w:p w:rsidR="00910756" w:rsidRPr="009650D6" w:rsidRDefault="00910756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right="40" w:firstLine="0"/>
      </w:pPr>
      <w:r w:rsidRPr="009650D6">
        <w:t>выписки (копии) документов, подтверждающих повышение квалификации и прохождение стажировок;</w:t>
      </w:r>
    </w:p>
    <w:p w:rsidR="00C16FDA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firstLine="0"/>
      </w:pPr>
      <w:r w:rsidRPr="009650D6">
        <w:t>копия паспорта;</w:t>
      </w:r>
    </w:p>
    <w:p w:rsidR="00910756" w:rsidRPr="009650D6" w:rsidRDefault="00C16FDA" w:rsidP="00C16FDA">
      <w:pPr>
        <w:pStyle w:val="11"/>
        <w:numPr>
          <w:ilvl w:val="0"/>
          <w:numId w:val="21"/>
        </w:numPr>
        <w:shd w:val="clear" w:color="auto" w:fill="auto"/>
        <w:tabs>
          <w:tab w:val="left" w:pos="183"/>
        </w:tabs>
        <w:spacing w:before="0" w:line="280" w:lineRule="exact"/>
        <w:ind w:left="20" w:firstLine="0"/>
      </w:pPr>
      <w:r w:rsidRPr="009650D6">
        <w:t>копии ИНН, СНИЛС.</w:t>
      </w:r>
    </w:p>
    <w:p w:rsidR="00910756" w:rsidRPr="009650D6" w:rsidRDefault="00910756" w:rsidP="00910756">
      <w:pPr>
        <w:pStyle w:val="11"/>
        <w:shd w:val="clear" w:color="auto" w:fill="auto"/>
        <w:spacing w:before="0"/>
        <w:ind w:left="20" w:right="20" w:firstLine="700"/>
      </w:pPr>
      <w:r w:rsidRPr="009650D6">
        <w:t>Помимо перечисленных, в личное дело могут помещаться и другие документы (например, копии документов о награждении работника (присвоении ему почетных званий) и т.п.).</w:t>
      </w:r>
    </w:p>
    <w:p w:rsidR="00910756" w:rsidRPr="009650D6" w:rsidRDefault="00910756" w:rsidP="00910756">
      <w:pPr>
        <w:pStyle w:val="11"/>
        <w:shd w:val="clear" w:color="auto" w:fill="auto"/>
        <w:spacing w:before="0"/>
        <w:ind w:left="20" w:right="20" w:firstLine="700"/>
      </w:pPr>
      <w:r w:rsidRPr="009650D6">
        <w:t>При формировании личного дела, кроме того, производится его первичное оформление. С этой целью: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236"/>
        </w:tabs>
        <w:spacing w:before="0"/>
        <w:ind w:left="20" w:right="20" w:firstLine="0"/>
        <w:jc w:val="left"/>
      </w:pPr>
      <w:r w:rsidRPr="009650D6">
        <w:t>производится заполнение соответствующих позиций на лицевой обложке личного дела;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 w:rsidRPr="009650D6">
        <w:t>в личное дело вкладывается внутренняя опись.</w:t>
      </w:r>
    </w:p>
    <w:p w:rsidR="00910756" w:rsidRPr="009650D6" w:rsidRDefault="00910756" w:rsidP="00910756">
      <w:pPr>
        <w:pStyle w:val="11"/>
        <w:numPr>
          <w:ilvl w:val="0"/>
          <w:numId w:val="20"/>
        </w:numPr>
        <w:shd w:val="clear" w:color="auto" w:fill="auto"/>
        <w:tabs>
          <w:tab w:val="left" w:pos="1206"/>
        </w:tabs>
        <w:spacing w:before="0" w:after="333"/>
        <w:ind w:left="20" w:right="20" w:firstLine="700"/>
      </w:pPr>
      <w:r w:rsidRPr="009650D6">
        <w:t xml:space="preserve">Личные дела и карточка формы № Т-2 ведутся на всех сотрудников </w:t>
      </w:r>
      <w:r w:rsidR="00CB5787">
        <w:t>техникума.</w:t>
      </w:r>
    </w:p>
    <w:p w:rsidR="00910756" w:rsidRPr="009650D6" w:rsidRDefault="00910756" w:rsidP="009650D6">
      <w:pPr>
        <w:pStyle w:val="22"/>
        <w:keepNext/>
        <w:keepLines/>
        <w:shd w:val="clear" w:color="auto" w:fill="auto"/>
        <w:spacing w:before="0" w:after="0" w:line="240" w:lineRule="auto"/>
        <w:ind w:left="1200"/>
      </w:pPr>
      <w:bookmarkStart w:id="1" w:name="bookmark1"/>
      <w:r w:rsidRPr="009650D6">
        <w:t>2. Ведение личных дел сотрудников</w:t>
      </w:r>
      <w:bookmarkEnd w:id="1"/>
    </w:p>
    <w:p w:rsidR="00910756" w:rsidRPr="009650D6" w:rsidRDefault="00910756" w:rsidP="009650D6">
      <w:pPr>
        <w:pStyle w:val="11"/>
        <w:numPr>
          <w:ilvl w:val="0"/>
          <w:numId w:val="22"/>
        </w:numPr>
        <w:shd w:val="clear" w:color="auto" w:fill="auto"/>
        <w:tabs>
          <w:tab w:val="left" w:pos="1225"/>
        </w:tabs>
        <w:spacing w:before="0" w:line="240" w:lineRule="auto"/>
        <w:ind w:left="20" w:right="20" w:firstLine="700"/>
      </w:pPr>
      <w:r w:rsidRPr="009650D6">
        <w:t>Личное дело ведется в течение всего периода работы сотрудника в техникуме.</w:t>
      </w:r>
    </w:p>
    <w:p w:rsidR="00910756" w:rsidRPr="009650D6" w:rsidRDefault="00910756" w:rsidP="00910756">
      <w:pPr>
        <w:pStyle w:val="11"/>
        <w:shd w:val="clear" w:color="auto" w:fill="auto"/>
        <w:spacing w:before="0"/>
        <w:ind w:left="20" w:firstLine="700"/>
      </w:pPr>
      <w:r w:rsidRPr="009650D6">
        <w:t>Ведение личного дела предусматривает: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279"/>
        </w:tabs>
        <w:spacing w:before="0"/>
        <w:ind w:left="20" w:right="20" w:firstLine="0"/>
        <w:jc w:val="left"/>
      </w:pPr>
      <w:r w:rsidRPr="009650D6">
        <w:lastRenderedPageBreak/>
        <w:t>ведение записей в соответствующих разделах личного дела, в т.ч. во внутренней описи;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183"/>
        </w:tabs>
        <w:spacing w:before="0"/>
        <w:ind w:left="20" w:right="20" w:firstLine="0"/>
        <w:jc w:val="left"/>
      </w:pPr>
      <w:r w:rsidRPr="009650D6">
        <w:t>помещение документов, подлежащих хранению в составе личных дел, в хронологическом порядке, т.е. по мере их поступления;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 w:rsidRPr="009650D6">
        <w:t>изъятие документов, надобность в которых миновала;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183"/>
        </w:tabs>
        <w:spacing w:before="0"/>
        <w:ind w:left="20" w:right="20" w:firstLine="0"/>
        <w:jc w:val="left"/>
      </w:pPr>
      <w:r w:rsidRPr="009650D6">
        <w:t>периодическую проверку состояния личного дела на предмет сохранности включенных в него документов.</w:t>
      </w:r>
    </w:p>
    <w:p w:rsidR="00910756" w:rsidRPr="009650D6" w:rsidRDefault="00910756" w:rsidP="00910756">
      <w:pPr>
        <w:pStyle w:val="11"/>
        <w:numPr>
          <w:ilvl w:val="0"/>
          <w:numId w:val="22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 w:rsidRPr="009650D6">
        <w:t>Внесение записей в документы личного дела осуществляется на основании документов (заверенных копий документов). Необходимые детали могут уточняться уполномоченным специалистом по кадрам до внесения соответствующих записей в личной беседе с работником. Все записи, производимые в документах в процессе ведения личного дела, производятся от руки шариковой ручкой черного, синего или фиолетового цвета, разборчиво и без исправлений. В необходимых случаях эти записи заверяются подписью уполномоченного специалиста по кадрам и печатью техникума.</w:t>
      </w:r>
    </w:p>
    <w:p w:rsidR="00910756" w:rsidRPr="009650D6" w:rsidRDefault="00910756" w:rsidP="00910756">
      <w:pPr>
        <w:pStyle w:val="11"/>
        <w:numPr>
          <w:ilvl w:val="0"/>
          <w:numId w:val="22"/>
        </w:numPr>
        <w:shd w:val="clear" w:color="auto" w:fill="auto"/>
        <w:tabs>
          <w:tab w:val="left" w:pos="1244"/>
        </w:tabs>
        <w:spacing w:before="0"/>
        <w:ind w:left="20" w:right="20" w:firstLine="700"/>
      </w:pPr>
      <w:r w:rsidRPr="009650D6">
        <w:t>Работники обязаны в течение 5 календарных дней представлять в отдел кадров сведения об изменении в персональных данных, включенных в состав личного дела. Это делается в письменной форме (в форме заявления) с приложением подтверждающих изменения документов. После внесения записей в личное дело подлинники документов возвращаются работнику. В необходимых случаях с этих документов предварительно делаются и заверяются копии, приобщаемые к личному делу.</w:t>
      </w:r>
    </w:p>
    <w:p w:rsidR="00910756" w:rsidRPr="009650D6" w:rsidRDefault="00910756" w:rsidP="00910756">
      <w:pPr>
        <w:pStyle w:val="11"/>
        <w:shd w:val="clear" w:color="auto" w:fill="auto"/>
        <w:tabs>
          <w:tab w:val="left" w:pos="1244"/>
        </w:tabs>
        <w:spacing w:before="0"/>
        <w:ind w:left="720" w:right="20" w:firstLine="0"/>
      </w:pPr>
    </w:p>
    <w:p w:rsidR="00910756" w:rsidRPr="009650D6" w:rsidRDefault="00910756" w:rsidP="009650D6">
      <w:pPr>
        <w:pStyle w:val="34"/>
        <w:keepNext/>
        <w:keepLines/>
        <w:numPr>
          <w:ilvl w:val="0"/>
          <w:numId w:val="28"/>
        </w:numPr>
        <w:shd w:val="clear" w:color="auto" w:fill="auto"/>
        <w:tabs>
          <w:tab w:val="left" w:pos="1181"/>
        </w:tabs>
        <w:spacing w:after="0" w:line="240" w:lineRule="auto"/>
        <w:jc w:val="center"/>
        <w:rPr>
          <w:sz w:val="28"/>
          <w:szCs w:val="28"/>
        </w:rPr>
      </w:pPr>
      <w:bookmarkStart w:id="2" w:name="bookmark2"/>
      <w:r w:rsidRPr="009650D6">
        <w:rPr>
          <w:sz w:val="28"/>
          <w:szCs w:val="28"/>
        </w:rPr>
        <w:t>Хранение и учет личных дел сотрудников</w:t>
      </w:r>
      <w:bookmarkEnd w:id="2"/>
    </w:p>
    <w:p w:rsidR="00910756" w:rsidRPr="009650D6" w:rsidRDefault="00910756" w:rsidP="009650D6">
      <w:pPr>
        <w:pStyle w:val="11"/>
        <w:numPr>
          <w:ilvl w:val="0"/>
          <w:numId w:val="24"/>
        </w:numPr>
        <w:shd w:val="clear" w:color="auto" w:fill="auto"/>
        <w:tabs>
          <w:tab w:val="left" w:pos="1268"/>
        </w:tabs>
        <w:spacing w:before="0" w:line="240" w:lineRule="auto"/>
        <w:ind w:left="20" w:right="20" w:firstLine="700"/>
      </w:pPr>
      <w:r w:rsidRPr="009650D6">
        <w:t>Хранение и учет личных дел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910756" w:rsidRPr="009650D6" w:rsidRDefault="00910756" w:rsidP="00910756">
      <w:pPr>
        <w:pStyle w:val="11"/>
        <w:numPr>
          <w:ilvl w:val="0"/>
          <w:numId w:val="24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9650D6">
        <w:t>Личные дела включаются в номенклатуру дел техникума под общим заголовком «Личные дела работников» с указанием сроков хранения 75 лет с года увольнения работника.</w:t>
      </w:r>
    </w:p>
    <w:p w:rsidR="00910756" w:rsidRPr="009650D6" w:rsidRDefault="00910756" w:rsidP="00910756">
      <w:pPr>
        <w:pStyle w:val="11"/>
        <w:numPr>
          <w:ilvl w:val="0"/>
          <w:numId w:val="24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 w:rsidRPr="009650D6">
        <w:t>Личные дела хранятся в отделе кадров (в приспособленном для этой цели помещении) отдельно от других дел.</w:t>
      </w:r>
    </w:p>
    <w:p w:rsidR="00910756" w:rsidRPr="009650D6" w:rsidRDefault="00910756" w:rsidP="00910756">
      <w:pPr>
        <w:pStyle w:val="11"/>
        <w:numPr>
          <w:ilvl w:val="0"/>
          <w:numId w:val="24"/>
        </w:numPr>
        <w:shd w:val="clear" w:color="auto" w:fill="auto"/>
        <w:tabs>
          <w:tab w:val="left" w:pos="1287"/>
        </w:tabs>
        <w:spacing w:before="0"/>
        <w:ind w:left="20" w:right="20" w:firstLine="700"/>
      </w:pPr>
      <w:r w:rsidRPr="009650D6">
        <w:t>Условия хранения должны обеспечивать надежную сохранность личных дел и помещенных в них документов (сведений) от хищения (разглашения). С этой целью личные дела следует хранить в сейфах (шкафах), располагая их на полках в вертикальном положении, корешками наружу.</w:t>
      </w:r>
    </w:p>
    <w:p w:rsidR="00910756" w:rsidRPr="009650D6" w:rsidRDefault="00910756" w:rsidP="00910756">
      <w:pPr>
        <w:pStyle w:val="11"/>
        <w:shd w:val="clear" w:color="auto" w:fill="auto"/>
        <w:spacing w:before="0"/>
        <w:ind w:left="20" w:right="20" w:firstLine="700"/>
      </w:pPr>
      <w:r w:rsidRPr="009650D6">
        <w:t>На внутренней стороне дверцы сейфа (шкафа) могут помещаться сводные описи хранящихся в них личных дел. Доступ к личным делам должен иметь специалист по кадрам.</w:t>
      </w:r>
    </w:p>
    <w:p w:rsidR="00910756" w:rsidRPr="009650D6" w:rsidRDefault="00910756" w:rsidP="00910756">
      <w:pPr>
        <w:pStyle w:val="11"/>
        <w:numPr>
          <w:ilvl w:val="0"/>
          <w:numId w:val="24"/>
        </w:numPr>
        <w:shd w:val="clear" w:color="auto" w:fill="auto"/>
        <w:tabs>
          <w:tab w:val="left" w:pos="1268"/>
        </w:tabs>
        <w:spacing w:before="0" w:after="289"/>
        <w:ind w:left="20" w:right="20" w:firstLine="700"/>
      </w:pPr>
      <w:r w:rsidRPr="009650D6">
        <w:t>Систематизация личных дел производится в прямом алфавитном порядке.</w:t>
      </w:r>
    </w:p>
    <w:p w:rsidR="00910756" w:rsidRPr="009650D6" w:rsidRDefault="00910756" w:rsidP="009650D6">
      <w:pPr>
        <w:pStyle w:val="34"/>
        <w:keepNext/>
        <w:keepLines/>
        <w:numPr>
          <w:ilvl w:val="0"/>
          <w:numId w:val="28"/>
        </w:numPr>
        <w:shd w:val="clear" w:color="auto" w:fill="auto"/>
        <w:tabs>
          <w:tab w:val="left" w:pos="906"/>
        </w:tabs>
        <w:spacing w:after="0" w:line="240" w:lineRule="auto"/>
        <w:ind w:right="480"/>
        <w:jc w:val="center"/>
        <w:rPr>
          <w:sz w:val="28"/>
          <w:szCs w:val="28"/>
        </w:rPr>
      </w:pPr>
      <w:bookmarkStart w:id="3" w:name="bookmark3"/>
      <w:r w:rsidRPr="009650D6">
        <w:rPr>
          <w:sz w:val="28"/>
          <w:szCs w:val="28"/>
        </w:rPr>
        <w:t>Выдача личных дел сотрудников во временное пользование</w:t>
      </w:r>
      <w:bookmarkEnd w:id="3"/>
    </w:p>
    <w:p w:rsidR="00910756" w:rsidRPr="009650D6" w:rsidRDefault="00910756" w:rsidP="009650D6">
      <w:pPr>
        <w:pStyle w:val="11"/>
        <w:numPr>
          <w:ilvl w:val="0"/>
          <w:numId w:val="25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700"/>
      </w:pPr>
      <w:r w:rsidRPr="009650D6">
        <w:t>Выдача личных дел работникам техникума во временное пользование для ознакомления с внесенными в него сведениями может производиться с разрешения директора. Ознакомление работника под расписку с личным делом производится в присутствии уполномоченного должностного лица (лица, ответственного за обращение с личными делами).</w:t>
      </w:r>
    </w:p>
    <w:p w:rsidR="00910756" w:rsidRPr="009650D6" w:rsidRDefault="00910756" w:rsidP="00910756">
      <w:pPr>
        <w:pStyle w:val="11"/>
        <w:numPr>
          <w:ilvl w:val="0"/>
          <w:numId w:val="25"/>
        </w:numPr>
        <w:shd w:val="clear" w:color="auto" w:fill="auto"/>
        <w:tabs>
          <w:tab w:val="left" w:pos="1292"/>
        </w:tabs>
        <w:spacing w:before="0"/>
        <w:ind w:left="20" w:right="20" w:firstLine="700"/>
      </w:pPr>
      <w:r w:rsidRPr="009650D6">
        <w:t>Ознакомление сотрудников с личными делами производится не реже одного раза в год, а также по просьбе указанных лиц во всех иных случаях, предусмотренных законодательством РФ. В процессе ознакомления с личным делом сотрудникам техникума  запрещается: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231"/>
        </w:tabs>
        <w:spacing w:before="0"/>
        <w:ind w:left="20" w:right="20" w:firstLine="0"/>
      </w:pPr>
      <w:r w:rsidRPr="009650D6">
        <w:t>производить какие-либо исправления в ранее сделанных записях личного дела;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183"/>
        </w:tabs>
        <w:spacing w:before="0"/>
        <w:ind w:left="20" w:firstLine="0"/>
      </w:pPr>
      <w:r w:rsidRPr="009650D6">
        <w:t>вносить в личное дело новые записи;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231"/>
        </w:tabs>
        <w:spacing w:before="0"/>
        <w:ind w:left="20" w:right="20" w:firstLine="0"/>
      </w:pPr>
      <w:r w:rsidRPr="009650D6">
        <w:t>извлекать из личного дела, имеющиеся там документы или помещать в него новые;</w:t>
      </w:r>
    </w:p>
    <w:p w:rsidR="00910756" w:rsidRPr="009650D6" w:rsidRDefault="00910756" w:rsidP="00910756">
      <w:pPr>
        <w:pStyle w:val="11"/>
        <w:numPr>
          <w:ilvl w:val="0"/>
          <w:numId w:val="21"/>
        </w:numPr>
        <w:shd w:val="clear" w:color="auto" w:fill="auto"/>
        <w:tabs>
          <w:tab w:val="left" w:pos="198"/>
        </w:tabs>
        <w:spacing w:before="0"/>
        <w:ind w:left="20" w:right="20" w:firstLine="0"/>
      </w:pPr>
      <w:r w:rsidRPr="009650D6">
        <w:t>задерживать у себя личное дело сверх предоставленного для ознакомления времени.</w:t>
      </w:r>
    </w:p>
    <w:p w:rsidR="00910756" w:rsidRPr="009650D6" w:rsidRDefault="00910756" w:rsidP="00910756">
      <w:pPr>
        <w:pStyle w:val="11"/>
        <w:numPr>
          <w:ilvl w:val="0"/>
          <w:numId w:val="25"/>
        </w:numPr>
        <w:shd w:val="clear" w:color="auto" w:fill="auto"/>
        <w:tabs>
          <w:tab w:val="left" w:pos="1316"/>
        </w:tabs>
        <w:spacing w:before="0"/>
        <w:ind w:left="20" w:right="20" w:firstLine="700"/>
      </w:pPr>
      <w:r w:rsidRPr="009650D6">
        <w:t>При выявлении неточностей в записях, обнаружении устаревших документов в составе личного дела сотрудник вправе заявить об этом в отдел кадров  техникума. К заявлению необходимо приложить документы, на основании которых можно внести соответствующие изменения в ранее произведенные записи, либо копии документов (для замены устаревших).</w:t>
      </w:r>
    </w:p>
    <w:p w:rsidR="00910756" w:rsidRPr="009650D6" w:rsidRDefault="00910756" w:rsidP="00910756">
      <w:pPr>
        <w:pStyle w:val="11"/>
        <w:numPr>
          <w:ilvl w:val="0"/>
          <w:numId w:val="25"/>
        </w:numPr>
        <w:shd w:val="clear" w:color="auto" w:fill="auto"/>
        <w:tabs>
          <w:tab w:val="left" w:pos="1268"/>
        </w:tabs>
        <w:spacing w:before="0" w:line="317" w:lineRule="exact"/>
        <w:ind w:left="20" w:right="40" w:firstLine="700"/>
      </w:pPr>
      <w:r w:rsidRPr="009650D6">
        <w:t>Факт выдачи личного дела фиксируется в контрольном журнале (карточке).</w:t>
      </w:r>
    </w:p>
    <w:p w:rsidR="00910756" w:rsidRPr="009650D6" w:rsidRDefault="00910756" w:rsidP="00910756">
      <w:pPr>
        <w:pStyle w:val="11"/>
        <w:shd w:val="clear" w:color="auto" w:fill="auto"/>
        <w:spacing w:before="0" w:line="317" w:lineRule="exact"/>
        <w:ind w:left="20" w:right="40" w:firstLine="700"/>
      </w:pPr>
      <w:r w:rsidRPr="009650D6">
        <w:t>Время работы (ознакомления) должно ограничиваться пределами одного рабочего дня. В конце рабочего дня лицо, ответственное за обращение с личными делами, обязано убедиться в том, что все личные дела, выданные во временное пользование, возвращены на места хранения, и, если необходимо, принять меры к их возвращению или розыску.</w:t>
      </w:r>
    </w:p>
    <w:p w:rsidR="00910756" w:rsidRPr="009650D6" w:rsidRDefault="00910756" w:rsidP="00910756">
      <w:pPr>
        <w:pStyle w:val="11"/>
        <w:numPr>
          <w:ilvl w:val="0"/>
          <w:numId w:val="25"/>
        </w:numPr>
        <w:shd w:val="clear" w:color="auto" w:fill="auto"/>
        <w:tabs>
          <w:tab w:val="left" w:pos="1273"/>
        </w:tabs>
        <w:spacing w:before="0" w:line="317" w:lineRule="exact"/>
        <w:ind w:left="20" w:right="40" w:firstLine="700"/>
      </w:pPr>
      <w:r w:rsidRPr="009650D6">
        <w:t xml:space="preserve">Изъятие отдельных документов из личного дела производится с разрешения директора </w:t>
      </w:r>
      <w:r w:rsidR="009650D6" w:rsidRPr="009650D6">
        <w:t xml:space="preserve">техникума </w:t>
      </w:r>
      <w:r w:rsidRPr="009650D6">
        <w:t>с оформлением соответствующей записи в графе «Примечание» внутренней описи.</w:t>
      </w:r>
    </w:p>
    <w:p w:rsidR="00910756" w:rsidRPr="009650D6" w:rsidRDefault="00910756" w:rsidP="00CB5787">
      <w:pPr>
        <w:pStyle w:val="11"/>
        <w:numPr>
          <w:ilvl w:val="0"/>
          <w:numId w:val="25"/>
        </w:numPr>
        <w:shd w:val="clear" w:color="auto" w:fill="auto"/>
        <w:tabs>
          <w:tab w:val="left" w:pos="1292"/>
        </w:tabs>
        <w:spacing w:before="0" w:line="240" w:lineRule="auto"/>
        <w:ind w:left="20" w:right="40" w:firstLine="700"/>
      </w:pPr>
      <w:r w:rsidRPr="009650D6">
        <w:t>В целях обеспечения контрол</w:t>
      </w:r>
      <w:r w:rsidR="00CB5787">
        <w:t>я за сохранностью личных дел в техникуме</w:t>
      </w:r>
      <w:r w:rsidRPr="009650D6">
        <w:t xml:space="preserve"> производится проверка их наличия и состояния, назначенная приказом директора </w:t>
      </w:r>
      <w:r w:rsidR="009650D6" w:rsidRPr="009650D6">
        <w:t xml:space="preserve"> техникума</w:t>
      </w:r>
      <w:r w:rsidRPr="009650D6">
        <w:t>.</w:t>
      </w:r>
    </w:p>
    <w:p w:rsidR="00910756" w:rsidRPr="009650D6" w:rsidRDefault="00910756" w:rsidP="00CB5787">
      <w:pPr>
        <w:pStyle w:val="34"/>
        <w:keepNext/>
        <w:keepLines/>
        <w:numPr>
          <w:ilvl w:val="0"/>
          <w:numId w:val="28"/>
        </w:numPr>
        <w:shd w:val="clear" w:color="auto" w:fill="auto"/>
        <w:tabs>
          <w:tab w:val="left" w:pos="376"/>
        </w:tabs>
        <w:spacing w:after="0" w:line="240" w:lineRule="auto"/>
        <w:ind w:left="4100" w:right="40" w:hanging="4060"/>
        <w:jc w:val="center"/>
        <w:rPr>
          <w:sz w:val="28"/>
          <w:szCs w:val="28"/>
        </w:rPr>
      </w:pPr>
      <w:bookmarkStart w:id="4" w:name="bookmark4"/>
      <w:r w:rsidRPr="009650D6">
        <w:rPr>
          <w:sz w:val="28"/>
          <w:szCs w:val="28"/>
        </w:rPr>
        <w:t>О</w:t>
      </w:r>
      <w:r w:rsidR="009650D6" w:rsidRPr="009650D6">
        <w:rPr>
          <w:sz w:val="28"/>
          <w:szCs w:val="28"/>
        </w:rPr>
        <w:t>формление личных дел сотрудников при передаче в архив</w:t>
      </w:r>
      <w:bookmarkEnd w:id="4"/>
    </w:p>
    <w:p w:rsidR="00910756" w:rsidRPr="009650D6" w:rsidRDefault="00910756" w:rsidP="00CB5787">
      <w:pPr>
        <w:pStyle w:val="11"/>
        <w:numPr>
          <w:ilvl w:val="0"/>
          <w:numId w:val="26"/>
        </w:numPr>
        <w:shd w:val="clear" w:color="auto" w:fill="auto"/>
        <w:tabs>
          <w:tab w:val="left" w:pos="1330"/>
        </w:tabs>
        <w:spacing w:before="0" w:line="240" w:lineRule="auto"/>
        <w:ind w:left="20" w:right="40" w:firstLine="700"/>
      </w:pPr>
      <w:r w:rsidRPr="009650D6">
        <w:t>Оформление личных дел для передачи в архив производится работниками отдела кадров при методической помощи соответствующего архива. Эта процедура включает:</w:t>
      </w:r>
    </w:p>
    <w:p w:rsidR="00910756" w:rsidRPr="009650D6" w:rsidRDefault="00910756" w:rsidP="009650D6">
      <w:pPr>
        <w:pStyle w:val="11"/>
        <w:numPr>
          <w:ilvl w:val="0"/>
          <w:numId w:val="27"/>
        </w:numPr>
        <w:shd w:val="clear" w:color="auto" w:fill="auto"/>
        <w:tabs>
          <w:tab w:val="left" w:pos="198"/>
        </w:tabs>
        <w:spacing w:before="0" w:line="240" w:lineRule="auto"/>
        <w:ind w:left="4100"/>
        <w:jc w:val="left"/>
      </w:pPr>
      <w:r w:rsidRPr="009650D6">
        <w:t>подшивку (переплет) дела;</w:t>
      </w:r>
    </w:p>
    <w:p w:rsidR="00910756" w:rsidRPr="009650D6" w:rsidRDefault="00910756" w:rsidP="009650D6">
      <w:pPr>
        <w:pStyle w:val="11"/>
        <w:numPr>
          <w:ilvl w:val="0"/>
          <w:numId w:val="27"/>
        </w:numPr>
        <w:shd w:val="clear" w:color="auto" w:fill="auto"/>
        <w:tabs>
          <w:tab w:val="left" w:pos="189"/>
        </w:tabs>
        <w:spacing w:before="0" w:line="240" w:lineRule="auto"/>
        <w:ind w:left="4100"/>
        <w:jc w:val="left"/>
      </w:pPr>
      <w:r w:rsidRPr="009650D6">
        <w:t>уточнение нумерации листов дела;</w:t>
      </w:r>
    </w:p>
    <w:p w:rsidR="00910756" w:rsidRPr="009650D6" w:rsidRDefault="00910756" w:rsidP="009650D6">
      <w:pPr>
        <w:pStyle w:val="11"/>
        <w:numPr>
          <w:ilvl w:val="0"/>
          <w:numId w:val="27"/>
        </w:numPr>
        <w:shd w:val="clear" w:color="auto" w:fill="auto"/>
        <w:tabs>
          <w:tab w:val="left" w:pos="198"/>
        </w:tabs>
        <w:spacing w:before="0" w:line="240" w:lineRule="auto"/>
        <w:ind w:left="4100"/>
        <w:jc w:val="left"/>
      </w:pPr>
      <w:r w:rsidRPr="009650D6">
        <w:t>составление листа-заверителя;</w:t>
      </w:r>
    </w:p>
    <w:p w:rsidR="00910756" w:rsidRPr="009650D6" w:rsidRDefault="00910756" w:rsidP="00910756">
      <w:pPr>
        <w:pStyle w:val="11"/>
        <w:numPr>
          <w:ilvl w:val="0"/>
          <w:numId w:val="27"/>
        </w:numPr>
        <w:shd w:val="clear" w:color="auto" w:fill="auto"/>
        <w:tabs>
          <w:tab w:val="left" w:pos="198"/>
        </w:tabs>
        <w:spacing w:before="0" w:line="317" w:lineRule="exact"/>
        <w:ind w:left="4100"/>
        <w:jc w:val="left"/>
      </w:pPr>
      <w:r w:rsidRPr="009650D6">
        <w:t>составление (уточнение) внутренней описи;</w:t>
      </w:r>
    </w:p>
    <w:p w:rsidR="00910756" w:rsidRPr="009650D6" w:rsidRDefault="00910756" w:rsidP="00910756">
      <w:pPr>
        <w:pStyle w:val="11"/>
        <w:numPr>
          <w:ilvl w:val="0"/>
          <w:numId w:val="27"/>
        </w:numPr>
        <w:shd w:val="clear" w:color="auto" w:fill="auto"/>
        <w:tabs>
          <w:tab w:val="left" w:pos="198"/>
        </w:tabs>
        <w:spacing w:before="0" w:line="317" w:lineRule="exact"/>
        <w:ind w:left="4100"/>
        <w:jc w:val="left"/>
      </w:pPr>
      <w:r w:rsidRPr="009650D6">
        <w:t>внесение уточнений в реквизиты лицевой обложки дела.</w:t>
      </w:r>
    </w:p>
    <w:p w:rsidR="00C16FDA" w:rsidRPr="009650D6" w:rsidRDefault="00910756" w:rsidP="009650D6">
      <w:pPr>
        <w:pStyle w:val="11"/>
        <w:shd w:val="clear" w:color="auto" w:fill="auto"/>
        <w:spacing w:before="0" w:line="317" w:lineRule="exact"/>
        <w:ind w:left="20" w:right="40" w:firstLine="700"/>
      </w:pPr>
      <w:r w:rsidRPr="009650D6">
        <w:t>Листы документов, подшитых в личное дело, подлежат нумерации. Сведения об этих документах, включая нумерацию страниц, в пределах которых они расположены в личном деле,</w:t>
      </w:r>
      <w:r w:rsidR="009650D6" w:rsidRPr="009650D6">
        <w:t xml:space="preserve"> отражаются во внутренней описи. </w:t>
      </w:r>
    </w:p>
    <w:sectPr w:rsidR="00C16FDA" w:rsidRPr="009650D6" w:rsidSect="00CB5787">
      <w:footerReference w:type="default" r:id="rId10"/>
      <w:pgSz w:w="11906" w:h="16838"/>
      <w:pgMar w:top="709" w:right="851" w:bottom="142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9D" w:rsidRDefault="001F779D" w:rsidP="007D3BAA">
      <w:r>
        <w:separator/>
      </w:r>
    </w:p>
  </w:endnote>
  <w:endnote w:type="continuationSeparator" w:id="0">
    <w:p w:rsidR="001F779D" w:rsidRDefault="001F779D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22"/>
      <w:docPartObj>
        <w:docPartGallery w:val="Page Numbers (Bottom of Page)"/>
        <w:docPartUnique/>
      </w:docPartObj>
    </w:sdtPr>
    <w:sdtEndPr/>
    <w:sdtContent>
      <w:p w:rsidR="002C4351" w:rsidRDefault="001F779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9D" w:rsidRDefault="001F779D" w:rsidP="007D3BAA">
      <w:r>
        <w:separator/>
      </w:r>
    </w:p>
  </w:footnote>
  <w:footnote w:type="continuationSeparator" w:id="0">
    <w:p w:rsidR="001F779D" w:rsidRDefault="001F779D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65F03"/>
    <w:multiLevelType w:val="multilevel"/>
    <w:tmpl w:val="C562B4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40DD7"/>
    <w:multiLevelType w:val="multilevel"/>
    <w:tmpl w:val="3E56D2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335AA"/>
    <w:multiLevelType w:val="multilevel"/>
    <w:tmpl w:val="61D80E3C"/>
    <w:lvl w:ilvl="0">
      <w:start w:val="1"/>
      <w:numFmt w:val="decimal"/>
      <w:lvlText w:val="%1"/>
      <w:lvlJc w:val="left"/>
      <w:pPr>
        <w:ind w:left="682" w:hanging="511"/>
      </w:pPr>
    </w:lvl>
    <w:lvl w:ilvl="1">
      <w:start w:val="1"/>
      <w:numFmt w:val="decimal"/>
      <w:lvlText w:val="%1.%2."/>
      <w:lvlJc w:val="left"/>
      <w:pPr>
        <w:ind w:left="68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259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348" w:hanging="360"/>
      </w:pPr>
    </w:lvl>
    <w:lvl w:ilvl="4">
      <w:start w:val="1"/>
      <w:numFmt w:val="bullet"/>
      <w:lvlText w:val="•"/>
      <w:lvlJc w:val="left"/>
      <w:pPr>
        <w:ind w:left="5222" w:hanging="360"/>
      </w:pPr>
    </w:lvl>
    <w:lvl w:ilvl="5">
      <w:start w:val="1"/>
      <w:numFmt w:val="bullet"/>
      <w:lvlText w:val="•"/>
      <w:lvlJc w:val="left"/>
      <w:pPr>
        <w:ind w:left="6096" w:hanging="360"/>
      </w:pPr>
    </w:lvl>
    <w:lvl w:ilvl="6">
      <w:start w:val="1"/>
      <w:numFmt w:val="bullet"/>
      <w:lvlText w:val="•"/>
      <w:lvlJc w:val="left"/>
      <w:pPr>
        <w:ind w:left="6970" w:hanging="360"/>
      </w:pPr>
    </w:lvl>
    <w:lvl w:ilvl="7">
      <w:start w:val="1"/>
      <w:numFmt w:val="bullet"/>
      <w:lvlText w:val="•"/>
      <w:lvlJc w:val="left"/>
      <w:pPr>
        <w:ind w:left="7844" w:hanging="360"/>
      </w:pPr>
    </w:lvl>
    <w:lvl w:ilvl="8">
      <w:start w:val="1"/>
      <w:numFmt w:val="bullet"/>
      <w:lvlText w:val="•"/>
      <w:lvlJc w:val="left"/>
      <w:pPr>
        <w:ind w:left="8718" w:hanging="360"/>
      </w:pPr>
    </w:lvl>
  </w:abstractNum>
  <w:abstractNum w:abstractNumId="5">
    <w:nsid w:val="202023C3"/>
    <w:multiLevelType w:val="hybridMultilevel"/>
    <w:tmpl w:val="865AC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7B68"/>
    <w:multiLevelType w:val="hybridMultilevel"/>
    <w:tmpl w:val="DEC6DCF8"/>
    <w:lvl w:ilvl="0" w:tplc="8A56750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52233A"/>
    <w:multiLevelType w:val="multilevel"/>
    <w:tmpl w:val="5CE42F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22F0E"/>
    <w:multiLevelType w:val="multilevel"/>
    <w:tmpl w:val="E1CC11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73A5F"/>
    <w:multiLevelType w:val="hybridMultilevel"/>
    <w:tmpl w:val="02083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A91D16"/>
    <w:multiLevelType w:val="hybridMultilevel"/>
    <w:tmpl w:val="891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C9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E4EAD"/>
    <w:multiLevelType w:val="multilevel"/>
    <w:tmpl w:val="3702D5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91DA4"/>
    <w:multiLevelType w:val="multilevel"/>
    <w:tmpl w:val="BC1282D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20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731D70"/>
    <w:multiLevelType w:val="multilevel"/>
    <w:tmpl w:val="2F80C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7050E7"/>
    <w:multiLevelType w:val="hybridMultilevel"/>
    <w:tmpl w:val="D0F87A18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7B019E2"/>
    <w:multiLevelType w:val="multilevel"/>
    <w:tmpl w:val="4F3630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13D83"/>
    <w:multiLevelType w:val="hybridMultilevel"/>
    <w:tmpl w:val="891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C9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77E54"/>
    <w:multiLevelType w:val="multilevel"/>
    <w:tmpl w:val="4B9AE4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12"/>
  </w:num>
  <w:num w:numId="5">
    <w:abstractNumId w:val="1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7"/>
  </w:num>
  <w:num w:numId="10">
    <w:abstractNumId w:val="25"/>
  </w:num>
  <w:num w:numId="11">
    <w:abstractNumId w:val="14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22"/>
  </w:num>
  <w:num w:numId="16">
    <w:abstractNumId w:val="2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1"/>
  </w:num>
  <w:num w:numId="20">
    <w:abstractNumId w:val="2"/>
  </w:num>
  <w:num w:numId="21">
    <w:abstractNumId w:val="21"/>
  </w:num>
  <w:num w:numId="22">
    <w:abstractNumId w:val="3"/>
  </w:num>
  <w:num w:numId="23">
    <w:abstractNumId w:val="8"/>
  </w:num>
  <w:num w:numId="24">
    <w:abstractNumId w:val="9"/>
  </w:num>
  <w:num w:numId="25">
    <w:abstractNumId w:val="27"/>
  </w:num>
  <w:num w:numId="26">
    <w:abstractNumId w:val="13"/>
  </w:num>
  <w:num w:numId="27">
    <w:abstractNumId w:val="24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62A8B"/>
    <w:rsid w:val="0009576F"/>
    <w:rsid w:val="000B017E"/>
    <w:rsid w:val="000C67F1"/>
    <w:rsid w:val="000E46CA"/>
    <w:rsid w:val="00102EA1"/>
    <w:rsid w:val="001445D2"/>
    <w:rsid w:val="001715A7"/>
    <w:rsid w:val="001F779D"/>
    <w:rsid w:val="00252766"/>
    <w:rsid w:val="002B23B9"/>
    <w:rsid w:val="002C4351"/>
    <w:rsid w:val="002F6CE6"/>
    <w:rsid w:val="00320A3E"/>
    <w:rsid w:val="003A61A0"/>
    <w:rsid w:val="003D75AD"/>
    <w:rsid w:val="0040098A"/>
    <w:rsid w:val="004140C8"/>
    <w:rsid w:val="004173C8"/>
    <w:rsid w:val="0042663A"/>
    <w:rsid w:val="00450195"/>
    <w:rsid w:val="00466330"/>
    <w:rsid w:val="004839F7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45140"/>
    <w:rsid w:val="008B680B"/>
    <w:rsid w:val="008B778B"/>
    <w:rsid w:val="00906A40"/>
    <w:rsid w:val="00910756"/>
    <w:rsid w:val="00911350"/>
    <w:rsid w:val="009650D6"/>
    <w:rsid w:val="00994722"/>
    <w:rsid w:val="009C7BC3"/>
    <w:rsid w:val="009E4595"/>
    <w:rsid w:val="00A0049C"/>
    <w:rsid w:val="00A44D8E"/>
    <w:rsid w:val="00AF5EFD"/>
    <w:rsid w:val="00AF765B"/>
    <w:rsid w:val="00AF76CD"/>
    <w:rsid w:val="00B51FEB"/>
    <w:rsid w:val="00B576F9"/>
    <w:rsid w:val="00B76474"/>
    <w:rsid w:val="00B95404"/>
    <w:rsid w:val="00BB2686"/>
    <w:rsid w:val="00BD6785"/>
    <w:rsid w:val="00C13D97"/>
    <w:rsid w:val="00C16FDA"/>
    <w:rsid w:val="00C2700B"/>
    <w:rsid w:val="00C50264"/>
    <w:rsid w:val="00C67DF0"/>
    <w:rsid w:val="00CB5787"/>
    <w:rsid w:val="00CE16C2"/>
    <w:rsid w:val="00CE41E6"/>
    <w:rsid w:val="00D1377C"/>
    <w:rsid w:val="00D219C8"/>
    <w:rsid w:val="00D366E6"/>
    <w:rsid w:val="00D63C53"/>
    <w:rsid w:val="00E61B4A"/>
    <w:rsid w:val="00E64E10"/>
    <w:rsid w:val="00E73AE5"/>
    <w:rsid w:val="00E97F19"/>
    <w:rsid w:val="00EC7E27"/>
    <w:rsid w:val="00EE4E8E"/>
    <w:rsid w:val="00EE7A5A"/>
    <w:rsid w:val="00F50347"/>
    <w:rsid w:val="00FA12CA"/>
    <w:rsid w:val="00FE17AC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1"/>
    <w:qFormat/>
    <w:rsid w:val="00994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16FDA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16FDA"/>
    <w:rPr>
      <w:b/>
      <w:bCs/>
      <w:sz w:val="36"/>
      <w:szCs w:val="36"/>
      <w:shd w:val="clear" w:color="auto" w:fill="FFFFFF"/>
    </w:rPr>
  </w:style>
  <w:style w:type="character" w:customStyle="1" w:styleId="af4">
    <w:name w:val="Основной текст_"/>
    <w:basedOn w:val="a0"/>
    <w:link w:val="11"/>
    <w:rsid w:val="00C16FDA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C16FDA"/>
    <w:rPr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C16FD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FDA"/>
    <w:pPr>
      <w:widowControl w:val="0"/>
      <w:shd w:val="clear" w:color="auto" w:fill="FFFFFF"/>
      <w:spacing w:line="298" w:lineRule="exact"/>
      <w:ind w:firstLine="400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16FDA"/>
    <w:pPr>
      <w:widowControl w:val="0"/>
      <w:shd w:val="clear" w:color="auto" w:fill="FFFFFF"/>
      <w:spacing w:after="420" w:line="418" w:lineRule="exact"/>
      <w:jc w:val="center"/>
      <w:outlineLvl w:val="0"/>
    </w:pPr>
    <w:rPr>
      <w:b/>
      <w:bCs/>
      <w:sz w:val="36"/>
      <w:szCs w:val="36"/>
    </w:rPr>
  </w:style>
  <w:style w:type="paragraph" w:customStyle="1" w:styleId="11">
    <w:name w:val="Основной текст1"/>
    <w:basedOn w:val="a"/>
    <w:link w:val="af4"/>
    <w:rsid w:val="00C16FDA"/>
    <w:pPr>
      <w:widowControl w:val="0"/>
      <w:shd w:val="clear" w:color="auto" w:fill="FFFFFF"/>
      <w:spacing w:before="420" w:line="322" w:lineRule="exact"/>
      <w:ind w:hanging="4060"/>
      <w:jc w:val="both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C16FDA"/>
    <w:pPr>
      <w:widowControl w:val="0"/>
      <w:shd w:val="clear" w:color="auto" w:fill="FFFFFF"/>
      <w:spacing w:before="300" w:after="360" w:line="0" w:lineRule="atLeast"/>
      <w:outlineLvl w:val="1"/>
    </w:pPr>
    <w:rPr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C16FDA"/>
    <w:pPr>
      <w:widowControl w:val="0"/>
      <w:shd w:val="clear" w:color="auto" w:fill="FFFFFF"/>
      <w:spacing w:after="360" w:line="0" w:lineRule="atLeast"/>
      <w:ind w:hanging="4060"/>
      <w:jc w:val="both"/>
      <w:outlineLvl w:val="2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54AF-672E-4CA7-B2FB-D6DB063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7</cp:revision>
  <cp:lastPrinted>2016-12-22T06:13:00Z</cp:lastPrinted>
  <dcterms:created xsi:type="dcterms:W3CDTF">2015-12-08T07:54:00Z</dcterms:created>
  <dcterms:modified xsi:type="dcterms:W3CDTF">2017-12-09T09:46:00Z</dcterms:modified>
</cp:coreProperties>
</file>